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726740">
      <w:pPr>
        <w:spacing w:line="480" w:lineRule="auto"/>
        <w:rPr>
          <w:rFonts w:ascii="Times New Roman" w:hAnsi="Times New Roman" w:cs="Times New Roman"/>
          <w:b/>
          <w:sz w:val="24"/>
          <w:szCs w:val="24"/>
        </w:rPr>
      </w:pPr>
    </w:p>
    <w:p w:rsidR="00131F12" w:rsidRPr="00131F12" w:rsidRDefault="00131F12" w:rsidP="004028ED">
      <w:pPr>
        <w:spacing w:line="480" w:lineRule="auto"/>
        <w:jc w:val="center"/>
        <w:rPr>
          <w:rFonts w:ascii="Times New Roman" w:hAnsi="Times New Roman" w:cs="Times New Roman"/>
          <w:sz w:val="24"/>
          <w:szCs w:val="24"/>
        </w:rPr>
      </w:pPr>
      <w:r w:rsidRPr="00131F12">
        <w:rPr>
          <w:rFonts w:ascii="Times New Roman" w:hAnsi="Times New Roman" w:cs="Times New Roman"/>
          <w:sz w:val="24"/>
          <w:szCs w:val="24"/>
        </w:rPr>
        <w:t xml:space="preserve">Marketing mini case </w:t>
      </w:r>
    </w:p>
    <w:p w:rsidR="00131F12" w:rsidRPr="00131F12" w:rsidRDefault="00131F12" w:rsidP="004028ED">
      <w:pPr>
        <w:spacing w:line="480" w:lineRule="auto"/>
        <w:jc w:val="center"/>
        <w:rPr>
          <w:rFonts w:ascii="Times New Roman" w:hAnsi="Times New Roman" w:cs="Times New Roman"/>
          <w:sz w:val="24"/>
          <w:szCs w:val="24"/>
        </w:rPr>
      </w:pPr>
      <w:r w:rsidRPr="00131F12">
        <w:rPr>
          <w:rFonts w:ascii="Times New Roman" w:hAnsi="Times New Roman" w:cs="Times New Roman"/>
          <w:sz w:val="24"/>
          <w:szCs w:val="24"/>
        </w:rPr>
        <w:t>Student’s Name</w:t>
      </w:r>
    </w:p>
    <w:p w:rsidR="00131F12" w:rsidRPr="00131F12" w:rsidRDefault="00131F12" w:rsidP="004028ED">
      <w:pPr>
        <w:spacing w:line="480" w:lineRule="auto"/>
        <w:jc w:val="center"/>
        <w:rPr>
          <w:rFonts w:ascii="Times New Roman" w:hAnsi="Times New Roman" w:cs="Times New Roman"/>
          <w:sz w:val="24"/>
          <w:szCs w:val="24"/>
        </w:rPr>
      </w:pPr>
      <w:r w:rsidRPr="00131F12">
        <w:rPr>
          <w:rFonts w:ascii="Times New Roman" w:hAnsi="Times New Roman" w:cs="Times New Roman"/>
          <w:sz w:val="24"/>
          <w:szCs w:val="24"/>
        </w:rPr>
        <w:t xml:space="preserve">Institutional Affiliation </w:t>
      </w:r>
    </w:p>
    <w:p w:rsidR="00131F12" w:rsidRPr="00131F12" w:rsidRDefault="00131F12" w:rsidP="004028ED">
      <w:pPr>
        <w:spacing w:line="480" w:lineRule="auto"/>
        <w:jc w:val="center"/>
        <w:rPr>
          <w:rFonts w:ascii="Times New Roman" w:hAnsi="Times New Roman" w:cs="Times New Roman"/>
          <w:sz w:val="24"/>
          <w:szCs w:val="24"/>
        </w:rPr>
      </w:pPr>
      <w:r w:rsidRPr="00131F12">
        <w:rPr>
          <w:rFonts w:ascii="Times New Roman" w:hAnsi="Times New Roman" w:cs="Times New Roman"/>
          <w:sz w:val="24"/>
          <w:szCs w:val="24"/>
        </w:rPr>
        <w:t xml:space="preserve">Date </w:t>
      </w:r>
    </w:p>
    <w:p w:rsidR="00131F12" w:rsidRDefault="00131F12" w:rsidP="004028ED">
      <w:pPr>
        <w:spacing w:line="480" w:lineRule="auto"/>
        <w:jc w:val="center"/>
        <w:rPr>
          <w:rFonts w:ascii="Times New Roman" w:hAnsi="Times New Roman" w:cs="Times New Roman"/>
          <w:b/>
          <w:sz w:val="24"/>
          <w:szCs w:val="24"/>
        </w:rPr>
      </w:pPr>
    </w:p>
    <w:p w:rsidR="00131F12" w:rsidRDefault="00131F12" w:rsidP="004028ED">
      <w:pPr>
        <w:spacing w:line="480" w:lineRule="auto"/>
        <w:jc w:val="center"/>
        <w:rPr>
          <w:rFonts w:ascii="Times New Roman" w:hAnsi="Times New Roman" w:cs="Times New Roman"/>
          <w:b/>
          <w:sz w:val="24"/>
          <w:szCs w:val="24"/>
        </w:rPr>
      </w:pPr>
    </w:p>
    <w:p w:rsidR="00131F12" w:rsidRDefault="00131F12" w:rsidP="00726740">
      <w:pPr>
        <w:spacing w:line="480" w:lineRule="auto"/>
        <w:rPr>
          <w:rFonts w:ascii="Times New Roman" w:hAnsi="Times New Roman" w:cs="Times New Roman"/>
          <w:b/>
          <w:sz w:val="24"/>
          <w:szCs w:val="24"/>
        </w:rPr>
      </w:pPr>
    </w:p>
    <w:p w:rsidR="00726740" w:rsidRDefault="00726740" w:rsidP="00726740">
      <w:pPr>
        <w:spacing w:line="480" w:lineRule="auto"/>
        <w:rPr>
          <w:rFonts w:ascii="Times New Roman" w:hAnsi="Times New Roman" w:cs="Times New Roman"/>
          <w:b/>
          <w:sz w:val="24"/>
          <w:szCs w:val="24"/>
        </w:rPr>
      </w:pPr>
      <w:bookmarkStart w:id="0" w:name="_GoBack"/>
      <w:bookmarkEnd w:id="0"/>
    </w:p>
    <w:p w:rsidR="006A7C00" w:rsidRPr="004028ED" w:rsidRDefault="00726740" w:rsidP="004028ED">
      <w:pPr>
        <w:spacing w:line="480" w:lineRule="auto"/>
        <w:jc w:val="center"/>
        <w:rPr>
          <w:rFonts w:ascii="Times New Roman" w:hAnsi="Times New Roman" w:cs="Times New Roman"/>
          <w:b/>
          <w:sz w:val="24"/>
          <w:szCs w:val="24"/>
        </w:rPr>
      </w:pPr>
      <w:r w:rsidRPr="004028ED">
        <w:rPr>
          <w:rFonts w:ascii="Times New Roman" w:hAnsi="Times New Roman" w:cs="Times New Roman"/>
          <w:b/>
          <w:sz w:val="24"/>
          <w:szCs w:val="24"/>
        </w:rPr>
        <w:lastRenderedPageBreak/>
        <w:t>Marketing case</w:t>
      </w:r>
    </w:p>
    <w:p w:rsidR="00333F2F" w:rsidRPr="004028ED" w:rsidRDefault="00726740" w:rsidP="004028ED">
      <w:pPr>
        <w:spacing w:line="480" w:lineRule="auto"/>
        <w:ind w:firstLine="720"/>
        <w:rPr>
          <w:rFonts w:ascii="Times New Roman" w:hAnsi="Times New Roman" w:cs="Times New Roman"/>
          <w:sz w:val="24"/>
          <w:szCs w:val="24"/>
        </w:rPr>
      </w:pPr>
      <w:r w:rsidRPr="004028ED">
        <w:rPr>
          <w:rFonts w:ascii="Times New Roman" w:hAnsi="Times New Roman" w:cs="Times New Roman"/>
          <w:sz w:val="24"/>
          <w:szCs w:val="24"/>
        </w:rPr>
        <w:t>I believe o</w:t>
      </w:r>
      <w:r w:rsidR="00E94125" w:rsidRPr="004028ED">
        <w:rPr>
          <w:rFonts w:ascii="Times New Roman" w:hAnsi="Times New Roman" w:cs="Times New Roman"/>
          <w:sz w:val="24"/>
          <w:szCs w:val="24"/>
        </w:rPr>
        <w:t xml:space="preserve">ptions 3 and 5 </w:t>
      </w:r>
      <w:r w:rsidR="00CD3C53" w:rsidRPr="004028ED">
        <w:rPr>
          <w:rFonts w:ascii="Times New Roman" w:hAnsi="Times New Roman" w:cs="Times New Roman"/>
          <w:sz w:val="24"/>
          <w:szCs w:val="24"/>
        </w:rPr>
        <w:t xml:space="preserve">(town’s mayor and Alex Green) </w:t>
      </w:r>
      <w:r w:rsidR="00E94125" w:rsidRPr="004028ED">
        <w:rPr>
          <w:rFonts w:ascii="Times New Roman" w:hAnsi="Times New Roman" w:cs="Times New Roman"/>
          <w:sz w:val="24"/>
          <w:szCs w:val="24"/>
        </w:rPr>
        <w:t>are the most suitable options to help the shelter’s</w:t>
      </w:r>
      <w:r w:rsidR="002A12DF" w:rsidRPr="004028ED">
        <w:rPr>
          <w:rFonts w:ascii="Times New Roman" w:hAnsi="Times New Roman" w:cs="Times New Roman"/>
          <w:sz w:val="24"/>
          <w:szCs w:val="24"/>
        </w:rPr>
        <w:t xml:space="preserve"> NPO</w:t>
      </w:r>
      <w:r w:rsidRPr="004028ED">
        <w:rPr>
          <w:rFonts w:ascii="Times New Roman" w:hAnsi="Times New Roman" w:cs="Times New Roman"/>
          <w:sz w:val="24"/>
          <w:szCs w:val="24"/>
        </w:rPr>
        <w:t xml:space="preserve"> cours</w:t>
      </w:r>
      <w:r w:rsidR="00E94125" w:rsidRPr="004028ED">
        <w:rPr>
          <w:rFonts w:ascii="Times New Roman" w:hAnsi="Times New Roman" w:cs="Times New Roman"/>
          <w:sz w:val="24"/>
          <w:szCs w:val="24"/>
        </w:rPr>
        <w:t xml:space="preserve">e </w:t>
      </w:r>
      <w:r w:rsidRPr="004028ED">
        <w:rPr>
          <w:rFonts w:ascii="Times New Roman" w:hAnsi="Times New Roman" w:cs="Times New Roman"/>
          <w:sz w:val="24"/>
          <w:szCs w:val="24"/>
        </w:rPr>
        <w:t xml:space="preserve">make it known to the people. </w:t>
      </w:r>
      <w:r w:rsidR="00E94125" w:rsidRPr="004028ED">
        <w:rPr>
          <w:rFonts w:ascii="Times New Roman" w:hAnsi="Times New Roman" w:cs="Times New Roman"/>
          <w:sz w:val="24"/>
          <w:szCs w:val="24"/>
        </w:rPr>
        <w:t xml:space="preserve">Since the shelter is a local initiative to protect animals, not a national or international level activity or event, celebrities like Clooney or Sean Penn would hardly show interest in lending it a name. </w:t>
      </w:r>
      <w:r w:rsidRPr="004028ED">
        <w:rPr>
          <w:rFonts w:ascii="Times New Roman" w:hAnsi="Times New Roman" w:cs="Times New Roman"/>
          <w:sz w:val="24"/>
          <w:szCs w:val="24"/>
        </w:rPr>
        <w:t>Additionally, such stars would be expensive to hire.</w:t>
      </w:r>
      <w:r w:rsidRPr="004028ED">
        <w:rPr>
          <w:rFonts w:ascii="Times New Roman" w:hAnsi="Times New Roman" w:cs="Times New Roman"/>
          <w:sz w:val="24"/>
          <w:szCs w:val="24"/>
        </w:rPr>
        <w:t xml:space="preserve"> Also, such high profile celebrities may not be available for such a local task because of their fame. They would most likely want to be associated with international affairs because of their caliber. </w:t>
      </w:r>
      <w:r w:rsidR="00CD3C53" w:rsidRPr="004028ED">
        <w:rPr>
          <w:rFonts w:ascii="Times New Roman" w:hAnsi="Times New Roman" w:cs="Times New Roman"/>
          <w:sz w:val="24"/>
          <w:szCs w:val="24"/>
        </w:rPr>
        <w:t xml:space="preserve">Since the shelter is local, Clooney and Sean Penn are not viable to approach. </w:t>
      </w:r>
      <w:r w:rsidR="005107A7" w:rsidRPr="004028ED">
        <w:rPr>
          <w:rFonts w:ascii="Times New Roman" w:hAnsi="Times New Roman" w:cs="Times New Roman"/>
          <w:sz w:val="24"/>
          <w:szCs w:val="24"/>
        </w:rPr>
        <w:t xml:space="preserve">The other person </w:t>
      </w:r>
      <w:r w:rsidR="00691382" w:rsidRPr="004028ED">
        <w:rPr>
          <w:rFonts w:ascii="Times New Roman" w:hAnsi="Times New Roman" w:cs="Times New Roman"/>
          <w:sz w:val="24"/>
          <w:szCs w:val="24"/>
        </w:rPr>
        <w:t xml:space="preserve">who is not a suitable </w:t>
      </w:r>
      <w:r w:rsidR="005107A7" w:rsidRPr="004028ED">
        <w:rPr>
          <w:rFonts w:ascii="Times New Roman" w:hAnsi="Times New Roman" w:cs="Times New Roman"/>
          <w:sz w:val="24"/>
          <w:szCs w:val="24"/>
        </w:rPr>
        <w:t>candidate</w:t>
      </w:r>
      <w:r w:rsidR="00691382" w:rsidRPr="004028ED">
        <w:rPr>
          <w:rFonts w:ascii="Times New Roman" w:hAnsi="Times New Roman" w:cs="Times New Roman"/>
          <w:sz w:val="24"/>
          <w:szCs w:val="24"/>
        </w:rPr>
        <w:t xml:space="preserve"> is the shelter’s chief. He/she is not the right person because</w:t>
      </w:r>
      <w:r w:rsidR="005107A7" w:rsidRPr="004028ED">
        <w:rPr>
          <w:rFonts w:ascii="Times New Roman" w:hAnsi="Times New Roman" w:cs="Times New Roman"/>
          <w:sz w:val="24"/>
          <w:szCs w:val="24"/>
        </w:rPr>
        <w:t xml:space="preserve"> it would make n</w:t>
      </w:r>
      <w:r w:rsidR="00691382" w:rsidRPr="004028ED">
        <w:rPr>
          <w:rFonts w:ascii="Times New Roman" w:hAnsi="Times New Roman" w:cs="Times New Roman"/>
          <w:sz w:val="24"/>
          <w:szCs w:val="24"/>
        </w:rPr>
        <w:t>o sense to use him given he is already one of the staff there.  Concerning the state representative,</w:t>
      </w:r>
      <w:r w:rsidR="005107A7" w:rsidRPr="004028ED">
        <w:rPr>
          <w:rFonts w:ascii="Times New Roman" w:hAnsi="Times New Roman" w:cs="Times New Roman"/>
          <w:sz w:val="24"/>
          <w:szCs w:val="24"/>
        </w:rPr>
        <w:t xml:space="preserve"> there might be availability issues with </w:t>
      </w:r>
      <w:r w:rsidR="00691382" w:rsidRPr="004028ED">
        <w:rPr>
          <w:rFonts w:ascii="Times New Roman" w:hAnsi="Times New Roman" w:cs="Times New Roman"/>
          <w:sz w:val="24"/>
          <w:szCs w:val="24"/>
        </w:rPr>
        <w:t xml:space="preserve">him </w:t>
      </w:r>
      <w:r w:rsidR="005107A7" w:rsidRPr="004028ED">
        <w:rPr>
          <w:rFonts w:ascii="Times New Roman" w:hAnsi="Times New Roman" w:cs="Times New Roman"/>
          <w:sz w:val="24"/>
          <w:szCs w:val="24"/>
        </w:rPr>
        <w:t>owing to his /her busy schedule.</w:t>
      </w:r>
      <w:r w:rsidR="00691382" w:rsidRPr="004028ED">
        <w:rPr>
          <w:rFonts w:ascii="Times New Roman" w:hAnsi="Times New Roman" w:cs="Times New Roman"/>
          <w:sz w:val="24"/>
          <w:szCs w:val="24"/>
        </w:rPr>
        <w:t xml:space="preserve"> He might be committed to other tasks, which are his main line of duty. Although the people well know him, he might be engaged in other responsibilities that would make it difficult to become a suitable candidate. </w:t>
      </w:r>
    </w:p>
    <w:p w:rsidR="00332D2B" w:rsidRPr="004028ED" w:rsidRDefault="00726740" w:rsidP="004028ED">
      <w:pPr>
        <w:spacing w:line="480" w:lineRule="auto"/>
        <w:ind w:firstLine="720"/>
        <w:rPr>
          <w:rFonts w:ascii="Times New Roman" w:hAnsi="Times New Roman" w:cs="Times New Roman"/>
          <w:sz w:val="24"/>
          <w:szCs w:val="24"/>
        </w:rPr>
      </w:pPr>
      <w:r w:rsidRPr="004028ED">
        <w:rPr>
          <w:rFonts w:ascii="Times New Roman" w:hAnsi="Times New Roman" w:cs="Times New Roman"/>
          <w:sz w:val="24"/>
          <w:szCs w:val="24"/>
        </w:rPr>
        <w:t>T</w:t>
      </w:r>
      <w:r w:rsidR="00E94125" w:rsidRPr="004028ED">
        <w:rPr>
          <w:rFonts w:ascii="Times New Roman" w:hAnsi="Times New Roman" w:cs="Times New Roman"/>
          <w:sz w:val="24"/>
          <w:szCs w:val="24"/>
        </w:rPr>
        <w:t xml:space="preserve">he local mayor </w:t>
      </w:r>
      <w:r w:rsidRPr="004028ED">
        <w:rPr>
          <w:rFonts w:ascii="Times New Roman" w:hAnsi="Times New Roman" w:cs="Times New Roman"/>
          <w:sz w:val="24"/>
          <w:szCs w:val="24"/>
        </w:rPr>
        <w:t xml:space="preserve">is one of the best options to go for. This is because he is well known by the local people and is also likely to give consent.  Alex Green is also a good option because apart from being successful, he is </w:t>
      </w:r>
      <w:r w:rsidR="00E94125" w:rsidRPr="004028ED">
        <w:rPr>
          <w:rFonts w:ascii="Times New Roman" w:hAnsi="Times New Roman" w:cs="Times New Roman"/>
          <w:sz w:val="24"/>
          <w:szCs w:val="24"/>
        </w:rPr>
        <w:t xml:space="preserve">well known locally, </w:t>
      </w:r>
      <w:r w:rsidRPr="004028ED">
        <w:rPr>
          <w:rFonts w:ascii="Times New Roman" w:hAnsi="Times New Roman" w:cs="Times New Roman"/>
          <w:sz w:val="24"/>
          <w:szCs w:val="24"/>
        </w:rPr>
        <w:t xml:space="preserve">is familiar with local affairs. </w:t>
      </w:r>
      <w:r w:rsidR="00E94125" w:rsidRPr="004028ED">
        <w:rPr>
          <w:rFonts w:ascii="Times New Roman" w:hAnsi="Times New Roman" w:cs="Times New Roman"/>
          <w:sz w:val="24"/>
          <w:szCs w:val="24"/>
        </w:rPr>
        <w:t xml:space="preserve">It is also likely that Alex </w:t>
      </w:r>
      <w:r w:rsidRPr="004028ED">
        <w:rPr>
          <w:rFonts w:ascii="Times New Roman" w:hAnsi="Times New Roman" w:cs="Times New Roman"/>
          <w:sz w:val="24"/>
          <w:szCs w:val="24"/>
        </w:rPr>
        <w:t xml:space="preserve">Green </w:t>
      </w:r>
      <w:r w:rsidR="00E94125" w:rsidRPr="004028ED">
        <w:rPr>
          <w:rFonts w:ascii="Times New Roman" w:hAnsi="Times New Roman" w:cs="Times New Roman"/>
          <w:sz w:val="24"/>
          <w:szCs w:val="24"/>
        </w:rPr>
        <w:t>would also donate something for the shelter, given his philanthropic interests and his attachment with the local community and its affairs.</w:t>
      </w:r>
      <w:r w:rsidRPr="004028ED">
        <w:rPr>
          <w:rFonts w:ascii="Times New Roman" w:hAnsi="Times New Roman" w:cs="Times New Roman"/>
          <w:sz w:val="24"/>
          <w:szCs w:val="24"/>
        </w:rPr>
        <w:t xml:space="preserve"> Green has a history of donating mone</w:t>
      </w:r>
      <w:r w:rsidRPr="004028ED">
        <w:rPr>
          <w:rFonts w:ascii="Times New Roman" w:hAnsi="Times New Roman" w:cs="Times New Roman"/>
          <w:sz w:val="24"/>
          <w:szCs w:val="24"/>
        </w:rPr>
        <w:t xml:space="preserve">y to local charities, and there is a high chance of him giving to the shelter. </w:t>
      </w:r>
    </w:p>
    <w:p w:rsidR="00E94125" w:rsidRPr="004028ED" w:rsidRDefault="00E94125" w:rsidP="004028ED">
      <w:pPr>
        <w:spacing w:line="480" w:lineRule="auto"/>
        <w:rPr>
          <w:rFonts w:ascii="Times New Roman" w:hAnsi="Times New Roman" w:cs="Times New Roman"/>
          <w:sz w:val="24"/>
          <w:szCs w:val="24"/>
        </w:rPr>
      </w:pPr>
    </w:p>
    <w:sectPr w:rsidR="00E94125" w:rsidRPr="00402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C00"/>
    <w:rsid w:val="00131F12"/>
    <w:rsid w:val="002A12DF"/>
    <w:rsid w:val="00322E70"/>
    <w:rsid w:val="00332D2B"/>
    <w:rsid w:val="00333F2F"/>
    <w:rsid w:val="004028ED"/>
    <w:rsid w:val="005107A7"/>
    <w:rsid w:val="00691382"/>
    <w:rsid w:val="006A7C00"/>
    <w:rsid w:val="00726740"/>
    <w:rsid w:val="007E2026"/>
    <w:rsid w:val="008449C3"/>
    <w:rsid w:val="00CD3C53"/>
    <w:rsid w:val="00E94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082D"/>
  <w15:chartTrackingRefBased/>
  <w15:docId w15:val="{A190990A-EBAE-4A5C-9A56-C3BCE2B6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dcterms:created xsi:type="dcterms:W3CDTF">2021-02-01T16:01:00Z</dcterms:created>
  <dcterms:modified xsi:type="dcterms:W3CDTF">2021-02-01T18:06:00Z</dcterms:modified>
</cp:coreProperties>
</file>